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1A5" w:rsidRPr="00316819" w:rsidRDefault="006D21A5">
      <w:pPr>
        <w:rPr>
          <w:rFonts w:asciiTheme="minorHAnsi" w:hAnsiTheme="minorHAnsi" w:cstheme="minorHAnsi"/>
          <w:color w:val="1F497D"/>
        </w:rPr>
      </w:pPr>
      <w:proofErr w:type="gramStart"/>
      <w:r w:rsidRPr="00316819">
        <w:rPr>
          <w:rFonts w:asciiTheme="minorHAnsi" w:hAnsiTheme="minorHAnsi" w:cstheme="minorHAnsi"/>
          <w:b/>
          <w:bCs/>
          <w:color w:val="1F497D"/>
          <w:u w:val="single"/>
        </w:rPr>
        <w:t>equity</w:t>
      </w:r>
      <w:proofErr w:type="gramEnd"/>
      <w:r w:rsidRPr="00316819">
        <w:rPr>
          <w:rFonts w:asciiTheme="minorHAnsi" w:hAnsiTheme="minorHAnsi" w:cstheme="minorHAnsi"/>
          <w:b/>
          <w:bCs/>
          <w:color w:val="1F497D"/>
          <w:u w:val="single"/>
        </w:rPr>
        <w:t xml:space="preserve"> dimensions of the health system response to NCDs</w:t>
      </w:r>
      <w:r w:rsidRPr="00316819">
        <w:rPr>
          <w:rFonts w:asciiTheme="minorHAnsi" w:hAnsiTheme="minorHAnsi" w:cstheme="minorHAnsi"/>
          <w:color w:val="1F497D"/>
        </w:rPr>
        <w:t>.</w:t>
      </w:r>
    </w:p>
    <w:p w:rsidR="006D21A5" w:rsidRPr="00316819" w:rsidRDefault="006D21A5" w:rsidP="006D21A5">
      <w:pPr>
        <w:rPr>
          <w:rFonts w:asciiTheme="minorHAnsi" w:hAnsiTheme="minorHAnsi" w:cstheme="minorHAnsi"/>
        </w:rPr>
      </w:pPr>
      <w:r w:rsidRPr="00316819">
        <w:rPr>
          <w:rFonts w:asciiTheme="minorHAnsi" w:hAnsiTheme="minorHAnsi" w:cstheme="minorHAnsi"/>
        </w:rPr>
        <w:t>The session aims to reflect on the implications of the SDG slogan “leaving no one behind” in relation to the health system response to NCDs.  The session aims to focus on health system strengthening policies which reduce inequalities in NCD outcomes.  The session considers a wide range of i</w:t>
      </w:r>
      <w:r w:rsidR="00286984" w:rsidRPr="00316819">
        <w:rPr>
          <w:rFonts w:asciiTheme="minorHAnsi" w:hAnsiTheme="minorHAnsi" w:cstheme="minorHAnsi"/>
        </w:rPr>
        <w:t>nequalities and ways to address those</w:t>
      </w:r>
      <w:r w:rsidRPr="00316819">
        <w:rPr>
          <w:rFonts w:asciiTheme="minorHAnsi" w:hAnsiTheme="minorHAnsi" w:cstheme="minorHAnsi"/>
        </w:rPr>
        <w:t xml:space="preserve"> including upstream determinants of health inequalities (See Briefing Note as background).</w:t>
      </w:r>
    </w:p>
    <w:p w:rsidR="006D21A5" w:rsidRPr="00316819" w:rsidRDefault="006D21A5" w:rsidP="006D21A5">
      <w:pPr>
        <w:rPr>
          <w:rFonts w:asciiTheme="minorHAnsi" w:hAnsiTheme="minorHAnsi" w:cstheme="minorHAnsi"/>
        </w:rPr>
      </w:pPr>
    </w:p>
    <w:p w:rsidR="006D21A5" w:rsidRPr="00316819" w:rsidRDefault="006D21A5" w:rsidP="006D21A5">
      <w:pPr>
        <w:rPr>
          <w:rFonts w:asciiTheme="minorHAnsi" w:hAnsiTheme="minorHAnsi" w:cstheme="minorHAnsi"/>
          <w:i/>
        </w:rPr>
      </w:pPr>
      <w:r w:rsidRPr="00316819">
        <w:rPr>
          <w:rFonts w:asciiTheme="minorHAnsi" w:hAnsiTheme="minorHAnsi" w:cstheme="minorHAnsi"/>
          <w:i/>
        </w:rPr>
        <w:t xml:space="preserve">David </w:t>
      </w:r>
      <w:proofErr w:type="spellStart"/>
      <w:r w:rsidRPr="00316819">
        <w:rPr>
          <w:rFonts w:asciiTheme="minorHAnsi" w:hAnsiTheme="minorHAnsi" w:cstheme="minorHAnsi"/>
          <w:i/>
        </w:rPr>
        <w:t>Sergeenko</w:t>
      </w:r>
      <w:proofErr w:type="spellEnd"/>
      <w:r w:rsidRPr="00316819">
        <w:rPr>
          <w:rFonts w:asciiTheme="minorHAnsi" w:hAnsiTheme="minorHAnsi" w:cstheme="minorHAnsi"/>
          <w:i/>
        </w:rPr>
        <w:t>,</w:t>
      </w:r>
      <w:r w:rsidRPr="00316819">
        <w:rPr>
          <w:rFonts w:asciiTheme="minorHAnsi" w:hAnsiTheme="minorHAnsi" w:cstheme="minorHAnsi"/>
        </w:rPr>
        <w:t xml:space="preserve"> </w:t>
      </w:r>
      <w:r w:rsidRPr="00316819">
        <w:rPr>
          <w:rFonts w:asciiTheme="minorHAnsi" w:hAnsiTheme="minorHAnsi" w:cstheme="minorHAnsi"/>
          <w:i/>
        </w:rPr>
        <w:t xml:space="preserve">Minister of Labour, Health and Social Affairs, Georgia </w:t>
      </w:r>
    </w:p>
    <w:p w:rsidR="006D21A5" w:rsidRPr="00316819" w:rsidRDefault="006D21A5" w:rsidP="006D21A5">
      <w:pPr>
        <w:rPr>
          <w:rFonts w:asciiTheme="minorHAnsi" w:hAnsiTheme="minorHAnsi" w:cstheme="minorHAnsi"/>
        </w:rPr>
      </w:pPr>
      <w:r w:rsidRPr="00316819">
        <w:rPr>
          <w:rFonts w:asciiTheme="minorHAnsi" w:hAnsiTheme="minorHAnsi" w:cstheme="minorHAnsi"/>
        </w:rPr>
        <w:t>Possible direction of intervention: Inadequate financial protection and access barrier can prevent people from seeking preventive services and primary care on time and/or complying with condition management strategies (e.g. regular check-ups, medicines) for chronic conditions regularly.  Georgia has been moving forward at great speed towards universal health coverage expanding the population covered, services covered, and reducing the out-of-pocket costs of care seeking.  Please share some of the most important policy directions from the perspective of NCDs that enabled people to seek timely care and continue treatment.</w:t>
      </w:r>
    </w:p>
    <w:p w:rsidR="008C7979" w:rsidRPr="00316819" w:rsidRDefault="008C7979" w:rsidP="006D21A5">
      <w:pPr>
        <w:rPr>
          <w:rFonts w:asciiTheme="minorHAnsi" w:hAnsiTheme="minorHAnsi" w:cstheme="minorHAnsi"/>
        </w:rPr>
      </w:pPr>
    </w:p>
    <w:p w:rsidR="001415FC" w:rsidRPr="00316819" w:rsidRDefault="001415FC" w:rsidP="006D21A5">
      <w:pPr>
        <w:rPr>
          <w:rFonts w:asciiTheme="minorHAnsi" w:hAnsiTheme="minorHAnsi" w:cstheme="minorHAnsi"/>
        </w:rPr>
      </w:pPr>
    </w:p>
    <w:p w:rsidR="00193B10" w:rsidRPr="00316819" w:rsidRDefault="008C7979" w:rsidP="008C7979">
      <w:pPr>
        <w:rPr>
          <w:rFonts w:asciiTheme="minorHAnsi" w:hAnsiTheme="minorHAnsi" w:cstheme="minorHAnsi"/>
          <w:b/>
        </w:rPr>
      </w:pPr>
      <w:r w:rsidRPr="00316819">
        <w:rPr>
          <w:rFonts w:asciiTheme="minorHAnsi" w:hAnsiTheme="minorHAnsi" w:cstheme="minorHAnsi"/>
          <w:b/>
        </w:rPr>
        <w:t>Mr</w:t>
      </w:r>
      <w:proofErr w:type="gramStart"/>
      <w:r w:rsidR="004B36EF">
        <w:rPr>
          <w:rFonts w:asciiTheme="minorHAnsi" w:hAnsiTheme="minorHAnsi" w:cstheme="minorHAnsi"/>
          <w:b/>
        </w:rPr>
        <w:t>.</w:t>
      </w:r>
      <w:r w:rsidRPr="00316819">
        <w:rPr>
          <w:rFonts w:asciiTheme="minorHAnsi" w:hAnsiTheme="minorHAnsi" w:cstheme="minorHAnsi"/>
          <w:b/>
        </w:rPr>
        <w:t>/</w:t>
      </w:r>
      <w:proofErr w:type="gramEnd"/>
      <w:r w:rsidRPr="00316819">
        <w:rPr>
          <w:rFonts w:asciiTheme="minorHAnsi" w:hAnsiTheme="minorHAnsi" w:cstheme="minorHAnsi"/>
          <w:b/>
        </w:rPr>
        <w:t>Madam President, Madame Director General, my fellow Ministers, ladies and gentlemen</w:t>
      </w:r>
    </w:p>
    <w:p w:rsidR="005E617F" w:rsidRPr="00316819" w:rsidRDefault="005E617F" w:rsidP="008C7979">
      <w:pPr>
        <w:rPr>
          <w:rFonts w:asciiTheme="minorHAnsi" w:hAnsiTheme="minorHAnsi" w:cstheme="minorHAnsi"/>
        </w:rPr>
      </w:pPr>
    </w:p>
    <w:p w:rsidR="004B36EF" w:rsidRPr="004B36EF" w:rsidRDefault="004B36EF" w:rsidP="004B36EF">
      <w:pPr>
        <w:autoSpaceDE w:val="0"/>
        <w:autoSpaceDN w:val="0"/>
        <w:adjustRightInd w:val="0"/>
        <w:rPr>
          <w:color w:val="000000"/>
        </w:rPr>
      </w:pPr>
      <w:r w:rsidRPr="004B36EF">
        <w:rPr>
          <w:color w:val="000000"/>
        </w:rPr>
        <w:t xml:space="preserve">NCDs are the most important public health problem in the </w:t>
      </w:r>
      <w:r w:rsidRPr="004B36EF">
        <w:rPr>
          <w:color w:val="000000"/>
        </w:rPr>
        <w:t xml:space="preserve">World, responsible for the </w:t>
      </w:r>
      <w:r w:rsidRPr="004B36EF">
        <w:rPr>
          <w:color w:val="000000"/>
        </w:rPr>
        <w:t>vast majority of deaths and the largest disease burden. This res</w:t>
      </w:r>
      <w:r w:rsidRPr="004B36EF">
        <w:rPr>
          <w:color w:val="000000"/>
        </w:rPr>
        <w:t xml:space="preserve">ults in important health system </w:t>
      </w:r>
      <w:r w:rsidRPr="004B36EF">
        <w:rPr>
          <w:color w:val="000000"/>
        </w:rPr>
        <w:t>costs and has wider implications for the economy and society.</w:t>
      </w:r>
    </w:p>
    <w:p w:rsidR="004B36EF" w:rsidRPr="004B36EF" w:rsidRDefault="004B36EF" w:rsidP="004B36EF">
      <w:pPr>
        <w:autoSpaceDE w:val="0"/>
        <w:autoSpaceDN w:val="0"/>
        <w:adjustRightInd w:val="0"/>
        <w:rPr>
          <w:color w:val="000000"/>
        </w:rPr>
      </w:pPr>
    </w:p>
    <w:p w:rsidR="00193B10" w:rsidRDefault="008C7979" w:rsidP="004B36EF">
      <w:pPr>
        <w:jc w:val="both"/>
        <w:rPr>
          <w:rFonts w:asciiTheme="minorHAnsi" w:hAnsiTheme="minorHAnsi" w:cstheme="minorHAnsi"/>
        </w:rPr>
      </w:pPr>
      <w:r w:rsidRPr="004B36EF">
        <w:rPr>
          <w:rFonts w:asciiTheme="minorHAnsi" w:hAnsiTheme="minorHAnsi" w:cstheme="minorHAnsi"/>
        </w:rPr>
        <w:t>Today we are discussing importance of building</w:t>
      </w:r>
      <w:r w:rsidRPr="00316819">
        <w:rPr>
          <w:rFonts w:asciiTheme="minorHAnsi" w:hAnsiTheme="minorHAnsi" w:cstheme="minorHAnsi"/>
        </w:rPr>
        <w:t xml:space="preserve"> resilient and responsive health systems </w:t>
      </w:r>
      <w:r w:rsidR="00193B10" w:rsidRPr="00316819">
        <w:rPr>
          <w:rFonts w:asciiTheme="minorHAnsi" w:hAnsiTheme="minorHAnsi" w:cstheme="minorHAnsi"/>
        </w:rPr>
        <w:t xml:space="preserve">to NCDs </w:t>
      </w:r>
      <w:r w:rsidRPr="00316819">
        <w:rPr>
          <w:rFonts w:asciiTheme="minorHAnsi" w:hAnsiTheme="minorHAnsi" w:cstheme="minorHAnsi"/>
        </w:rPr>
        <w:t xml:space="preserve">in the age of sustainable development. The performance of health system and its ability to provide </w:t>
      </w:r>
      <w:r w:rsidR="00193B10" w:rsidRPr="00316819">
        <w:rPr>
          <w:rFonts w:asciiTheme="minorHAnsi" w:hAnsiTheme="minorHAnsi" w:cstheme="minorHAnsi"/>
        </w:rPr>
        <w:t xml:space="preserve">equitable </w:t>
      </w:r>
      <w:r w:rsidRPr="00316819">
        <w:rPr>
          <w:rFonts w:asciiTheme="minorHAnsi" w:hAnsiTheme="minorHAnsi" w:cstheme="minorHAnsi"/>
        </w:rPr>
        <w:t xml:space="preserve">services to all without risk of financial hardship </w:t>
      </w:r>
      <w:r w:rsidR="00193B10" w:rsidRPr="00316819">
        <w:rPr>
          <w:rFonts w:asciiTheme="minorHAnsi" w:hAnsiTheme="minorHAnsi" w:cstheme="minorHAnsi"/>
        </w:rPr>
        <w:t xml:space="preserve">must be a fundamental priority. </w:t>
      </w:r>
      <w:r w:rsidRPr="00316819">
        <w:rPr>
          <w:rFonts w:asciiTheme="minorHAnsi" w:hAnsiTheme="minorHAnsi" w:cstheme="minorHAnsi"/>
        </w:rPr>
        <w:t>Universal health coverage - is the best way to achieve the healt</w:t>
      </w:r>
      <w:r w:rsidR="00193B10" w:rsidRPr="00316819">
        <w:rPr>
          <w:rFonts w:asciiTheme="minorHAnsi" w:hAnsiTheme="minorHAnsi" w:cstheme="minorHAnsi"/>
        </w:rPr>
        <w:t>h Sustainable Development Goal</w:t>
      </w:r>
      <w:r w:rsidRPr="00316819">
        <w:rPr>
          <w:rFonts w:asciiTheme="minorHAnsi" w:hAnsiTheme="minorHAnsi" w:cstheme="minorHAnsi"/>
        </w:rPr>
        <w:t>, prevent premature mo</w:t>
      </w:r>
      <w:r w:rsidR="00193B10" w:rsidRPr="00316819">
        <w:rPr>
          <w:rFonts w:asciiTheme="minorHAnsi" w:hAnsiTheme="minorHAnsi" w:cstheme="minorHAnsi"/>
        </w:rPr>
        <w:t>r</w:t>
      </w:r>
      <w:r w:rsidRPr="00316819">
        <w:rPr>
          <w:rFonts w:asciiTheme="minorHAnsi" w:hAnsiTheme="minorHAnsi" w:cstheme="minorHAnsi"/>
        </w:rPr>
        <w:t xml:space="preserve">tality from NCD and is an important way to expand access to effective health-care services, reduce financial </w:t>
      </w:r>
      <w:r w:rsidR="005C2951" w:rsidRPr="00316819">
        <w:rPr>
          <w:rFonts w:asciiTheme="minorHAnsi" w:hAnsiTheme="minorHAnsi" w:cstheme="minorHAnsi"/>
        </w:rPr>
        <w:t>risk</w:t>
      </w:r>
      <w:r w:rsidRPr="00316819">
        <w:rPr>
          <w:rFonts w:asciiTheme="minorHAnsi" w:hAnsiTheme="minorHAnsi" w:cstheme="minorHAnsi"/>
        </w:rPr>
        <w:t xml:space="preserve"> during illne</w:t>
      </w:r>
      <w:r w:rsidR="00192538" w:rsidRPr="00316819">
        <w:rPr>
          <w:rFonts w:asciiTheme="minorHAnsi" w:hAnsiTheme="minorHAnsi" w:cstheme="minorHAnsi"/>
        </w:rPr>
        <w:t>ss, and improve health outcomes.</w:t>
      </w:r>
    </w:p>
    <w:p w:rsidR="00E673D3" w:rsidRDefault="00E673D3" w:rsidP="004B36EF">
      <w:pPr>
        <w:jc w:val="both"/>
        <w:rPr>
          <w:rFonts w:asciiTheme="minorHAnsi" w:hAnsiTheme="minorHAnsi" w:cstheme="minorHAnsi"/>
        </w:rPr>
      </w:pPr>
    </w:p>
    <w:p w:rsidR="00192538" w:rsidRPr="00316819" w:rsidRDefault="00E673D3" w:rsidP="00286984">
      <w:pPr>
        <w:jc w:val="both"/>
        <w:rPr>
          <w:rFonts w:asciiTheme="minorHAnsi" w:hAnsiTheme="minorHAnsi" w:cstheme="minorHAnsi"/>
        </w:rPr>
      </w:pPr>
      <w:r w:rsidRPr="00E673D3">
        <w:rPr>
          <w:rFonts w:asciiTheme="minorHAnsi" w:hAnsiTheme="minorHAnsi" w:cstheme="minorHAnsi"/>
        </w:rPr>
        <w:t xml:space="preserve">Reaching UHC </w:t>
      </w:r>
      <w:r w:rsidRPr="00E673D3">
        <w:rPr>
          <w:rFonts w:asciiTheme="minorHAnsi" w:hAnsiTheme="minorHAnsi" w:cstheme="minorHAnsi"/>
        </w:rPr>
        <w:t xml:space="preserve">and strengthening of Health care system is important instruments </w:t>
      </w:r>
      <w:r>
        <w:rPr>
          <w:rFonts w:asciiTheme="minorHAnsi" w:hAnsiTheme="minorHAnsi" w:cstheme="minorHAnsi"/>
        </w:rPr>
        <w:t>t</w:t>
      </w:r>
      <w:r w:rsidRPr="00E673D3">
        <w:rPr>
          <w:rFonts w:asciiTheme="minorHAnsi" w:hAnsiTheme="minorHAnsi" w:cstheme="minorHAnsi"/>
        </w:rPr>
        <w:t>o overcome NCDs-related challenges</w:t>
      </w:r>
      <w:r>
        <w:rPr>
          <w:rFonts w:asciiTheme="minorHAnsi" w:hAnsiTheme="minorHAnsi" w:cstheme="minorHAnsi"/>
        </w:rPr>
        <w:t xml:space="preserve">. </w:t>
      </w:r>
      <w:r w:rsidR="00B00EDA" w:rsidRPr="00B00EDA">
        <w:rPr>
          <w:rFonts w:asciiTheme="minorHAnsi" w:hAnsiTheme="minorHAnsi" w:cstheme="minorHAnsi"/>
        </w:rPr>
        <w:t>The strong political w</w:t>
      </w:r>
      <w:r w:rsidR="00D61D11">
        <w:rPr>
          <w:rFonts w:asciiTheme="minorHAnsi" w:hAnsiTheme="minorHAnsi" w:cstheme="minorHAnsi"/>
        </w:rPr>
        <w:t xml:space="preserve">ill pledged of Government to </w:t>
      </w:r>
      <w:r w:rsidR="00B00EDA" w:rsidRPr="00B00EDA">
        <w:rPr>
          <w:rFonts w:asciiTheme="minorHAnsi" w:hAnsiTheme="minorHAnsi" w:cstheme="minorHAnsi"/>
        </w:rPr>
        <w:t>improving social and health status of the Georgian population was translated into launching of The Universal Health Care Program in 2013</w:t>
      </w:r>
      <w:r w:rsidR="00B00EDA">
        <w:rPr>
          <w:rFonts w:asciiTheme="minorHAnsi" w:hAnsiTheme="minorHAnsi" w:cstheme="minorHAnsi"/>
        </w:rPr>
        <w:t xml:space="preserve">, which </w:t>
      </w:r>
      <w:r w:rsidR="008C7979" w:rsidRPr="00316819">
        <w:rPr>
          <w:rFonts w:asciiTheme="minorHAnsi" w:hAnsiTheme="minorHAnsi" w:cstheme="minorHAnsi"/>
        </w:rPr>
        <w:t xml:space="preserve">has led to a major expansion in population entitlement to publicly financed health services, from 29% to over 90% of the population. The progress is notable. Out of pocket expenses on health and likelihood of impoverishment due to out-of-pocket payments have reduced by 25%, and </w:t>
      </w:r>
      <w:r w:rsidR="00F7336B" w:rsidRPr="00316819">
        <w:rPr>
          <w:rFonts w:asciiTheme="minorHAnsi" w:hAnsiTheme="minorHAnsi" w:cstheme="minorHAnsi"/>
        </w:rPr>
        <w:t>satisfaction of the population.</w:t>
      </w:r>
      <w:r w:rsidR="004B36EF">
        <w:rPr>
          <w:rFonts w:asciiTheme="minorHAnsi" w:hAnsiTheme="minorHAnsi" w:cstheme="minorHAnsi"/>
        </w:rPr>
        <w:t xml:space="preserve"> </w:t>
      </w:r>
    </w:p>
    <w:p w:rsidR="00F7336B" w:rsidRPr="00316819" w:rsidRDefault="00F7336B" w:rsidP="00286984">
      <w:pPr>
        <w:jc w:val="both"/>
        <w:rPr>
          <w:rFonts w:asciiTheme="minorHAnsi" w:hAnsiTheme="minorHAnsi" w:cstheme="minorHAnsi"/>
        </w:rPr>
      </w:pPr>
    </w:p>
    <w:p w:rsidR="00192538" w:rsidRPr="00316819" w:rsidRDefault="00192538" w:rsidP="00286984">
      <w:pPr>
        <w:jc w:val="both"/>
        <w:rPr>
          <w:rFonts w:asciiTheme="minorHAnsi" w:hAnsiTheme="minorHAnsi" w:cstheme="minorHAnsi"/>
        </w:rPr>
      </w:pPr>
      <w:r w:rsidRPr="00316819">
        <w:rPr>
          <w:rFonts w:asciiTheme="minorHAnsi" w:hAnsiTheme="minorHAnsi" w:cstheme="minorHAnsi"/>
        </w:rPr>
        <w:t xml:space="preserve">UHC program provide comprehensive package of services - planned ambulatory care, emergency outpatient and inpatient care, elective surgery, chemo-, hormone-, and radiotherapy, obstetrics and cesarean sections, basic drugs for target groups of the population. </w:t>
      </w:r>
    </w:p>
    <w:p w:rsidR="00192538" w:rsidRPr="00316819" w:rsidRDefault="00192538" w:rsidP="00286984">
      <w:pPr>
        <w:jc w:val="both"/>
        <w:rPr>
          <w:rFonts w:asciiTheme="minorHAnsi" w:hAnsiTheme="minorHAnsi" w:cstheme="minorHAnsi"/>
        </w:rPr>
      </w:pPr>
    </w:p>
    <w:p w:rsidR="00192538" w:rsidRPr="00316819" w:rsidRDefault="00192538" w:rsidP="00286984">
      <w:pPr>
        <w:jc w:val="both"/>
        <w:rPr>
          <w:rFonts w:asciiTheme="minorHAnsi" w:hAnsiTheme="minorHAnsi" w:cstheme="minorHAnsi"/>
        </w:rPr>
      </w:pPr>
      <w:r w:rsidRPr="00316819">
        <w:rPr>
          <w:rFonts w:asciiTheme="minorHAnsi" w:hAnsiTheme="minorHAnsi" w:cstheme="minorHAnsi"/>
        </w:rPr>
        <w:t>In May 2017 new criteria for differentiation of beneficiaries according to revenue has been implemented for provision of more needs-oriented services and development of "social</w:t>
      </w:r>
      <w:r w:rsidR="005C2951" w:rsidRPr="00316819">
        <w:rPr>
          <w:rFonts w:asciiTheme="minorHAnsi" w:hAnsiTheme="minorHAnsi" w:cstheme="minorHAnsi"/>
        </w:rPr>
        <w:t xml:space="preserve"> justice" approach, Reducing inequalities within the health system. </w:t>
      </w:r>
    </w:p>
    <w:p w:rsidR="00286984" w:rsidRPr="00316819" w:rsidRDefault="00286984" w:rsidP="00286984">
      <w:pPr>
        <w:jc w:val="both"/>
        <w:rPr>
          <w:rFonts w:asciiTheme="minorHAnsi" w:hAnsiTheme="minorHAnsi" w:cstheme="minorHAnsi"/>
        </w:rPr>
      </w:pPr>
    </w:p>
    <w:p w:rsidR="00B00EDA" w:rsidRPr="00B00EDA" w:rsidRDefault="00F7336B" w:rsidP="00B00EDA">
      <w:pPr>
        <w:jc w:val="both"/>
        <w:rPr>
          <w:rFonts w:asciiTheme="minorHAnsi" w:hAnsiTheme="minorHAnsi" w:cstheme="minorHAnsi"/>
        </w:rPr>
      </w:pPr>
      <w:r w:rsidRPr="00316819">
        <w:rPr>
          <w:rFonts w:asciiTheme="minorHAnsi" w:hAnsiTheme="minorHAnsi" w:cstheme="minorHAnsi"/>
        </w:rPr>
        <w:t xml:space="preserve">The UHC reforms have improved access to health care and people are more likely to consult a health care provider when they are sick. Financial barriers to access have declined, mainly for outpatient visits and hospital care. As a result, increase utilization of health services. </w:t>
      </w:r>
      <w:r w:rsidR="00B00EDA" w:rsidRPr="00B56B2B">
        <w:rPr>
          <w:rFonts w:ascii="Sylfaen" w:hAnsi="Sylfaen"/>
        </w:rPr>
        <w:t xml:space="preserve">After implementation of UHC program, increase utilization of health services. </w:t>
      </w:r>
      <w:r w:rsidR="00B00EDA" w:rsidRPr="00B00EDA">
        <w:rPr>
          <w:rFonts w:asciiTheme="minorHAnsi" w:hAnsiTheme="minorHAnsi" w:cstheme="minorHAnsi"/>
        </w:rPr>
        <w:t>If until 2013, visits to the outpatient-hospital did not exceed 2 visits per person annually, in 2013 in raised till 2.7 and in 201</w:t>
      </w:r>
      <w:r w:rsidR="00B00EDA">
        <w:rPr>
          <w:rFonts w:asciiTheme="minorHAnsi" w:hAnsiTheme="minorHAnsi" w:cstheme="minorHAnsi"/>
        </w:rPr>
        <w:t>6</w:t>
      </w:r>
      <w:r w:rsidR="00B00EDA" w:rsidRPr="00B00EDA">
        <w:rPr>
          <w:rFonts w:asciiTheme="minorHAnsi" w:hAnsiTheme="minorHAnsi" w:cstheme="minorHAnsi"/>
        </w:rPr>
        <w:t xml:space="preserve"> till </w:t>
      </w:r>
      <w:r w:rsidR="00B00EDA">
        <w:rPr>
          <w:rFonts w:asciiTheme="minorHAnsi" w:hAnsiTheme="minorHAnsi" w:cstheme="minorHAnsi"/>
        </w:rPr>
        <w:t>4</w:t>
      </w:r>
      <w:r w:rsidR="00B00EDA" w:rsidRPr="00B00EDA">
        <w:rPr>
          <w:rFonts w:asciiTheme="minorHAnsi" w:hAnsiTheme="minorHAnsi" w:cstheme="minorHAnsi"/>
        </w:rPr>
        <w:t xml:space="preserve"> and exceeded the level recommended by the </w:t>
      </w:r>
      <w:r w:rsidR="00B00EDA" w:rsidRPr="00B00EDA">
        <w:rPr>
          <w:rFonts w:asciiTheme="minorHAnsi" w:hAnsiTheme="minorHAnsi" w:cstheme="minorHAnsi"/>
        </w:rPr>
        <w:lastRenderedPageBreak/>
        <w:t xml:space="preserve">World Bank for developing countries. The hospitalization rate per 100 inhabitants increased to </w:t>
      </w:r>
      <w:r w:rsidR="00B00EDA">
        <w:rPr>
          <w:rFonts w:asciiTheme="minorHAnsi" w:hAnsiTheme="minorHAnsi" w:cstheme="minorHAnsi"/>
        </w:rPr>
        <w:t>11.3</w:t>
      </w:r>
      <w:r w:rsidR="00B00EDA" w:rsidRPr="00B00EDA">
        <w:rPr>
          <w:rFonts w:asciiTheme="minorHAnsi" w:hAnsiTheme="minorHAnsi" w:cstheme="minorHAnsi"/>
        </w:rPr>
        <w:t xml:space="preserve"> (201</w:t>
      </w:r>
      <w:r w:rsidR="00B00EDA">
        <w:rPr>
          <w:rFonts w:asciiTheme="minorHAnsi" w:hAnsiTheme="minorHAnsi" w:cstheme="minorHAnsi"/>
        </w:rPr>
        <w:t>2</w:t>
      </w:r>
      <w:r w:rsidR="00B00EDA" w:rsidRPr="00B00EDA">
        <w:rPr>
          <w:rFonts w:asciiTheme="minorHAnsi" w:hAnsiTheme="minorHAnsi" w:cstheme="minorHAnsi"/>
        </w:rPr>
        <w:t xml:space="preserve">) to </w:t>
      </w:r>
      <w:r w:rsidR="00B00EDA">
        <w:rPr>
          <w:rFonts w:asciiTheme="minorHAnsi" w:hAnsiTheme="minorHAnsi" w:cstheme="minorHAnsi"/>
        </w:rPr>
        <w:t>13.3</w:t>
      </w:r>
      <w:r w:rsidR="00B00EDA" w:rsidRPr="00B00EDA">
        <w:rPr>
          <w:rFonts w:asciiTheme="minorHAnsi" w:hAnsiTheme="minorHAnsi" w:cstheme="minorHAnsi"/>
        </w:rPr>
        <w:t>(201</w:t>
      </w:r>
      <w:r w:rsidR="00B00EDA">
        <w:rPr>
          <w:rFonts w:asciiTheme="minorHAnsi" w:hAnsiTheme="minorHAnsi" w:cstheme="minorHAnsi"/>
        </w:rPr>
        <w:t>6</w:t>
      </w:r>
      <w:r w:rsidR="00B00EDA" w:rsidRPr="00B00EDA">
        <w:rPr>
          <w:rFonts w:asciiTheme="minorHAnsi" w:hAnsiTheme="minorHAnsi" w:cstheme="minorHAnsi"/>
        </w:rPr>
        <w:t>).</w:t>
      </w:r>
    </w:p>
    <w:p w:rsidR="00043DD2" w:rsidRPr="00316819" w:rsidRDefault="00043DD2" w:rsidP="00286984">
      <w:pPr>
        <w:jc w:val="both"/>
        <w:rPr>
          <w:rFonts w:asciiTheme="minorHAnsi" w:hAnsiTheme="minorHAnsi" w:cstheme="minorHAnsi"/>
        </w:rPr>
      </w:pPr>
    </w:p>
    <w:p w:rsidR="00043DD2" w:rsidRPr="00316819" w:rsidRDefault="00286984" w:rsidP="00286984">
      <w:pPr>
        <w:jc w:val="both"/>
        <w:rPr>
          <w:rFonts w:asciiTheme="minorHAnsi" w:hAnsiTheme="minorHAnsi" w:cstheme="minorHAnsi"/>
        </w:rPr>
      </w:pPr>
      <w:r w:rsidRPr="00316819">
        <w:rPr>
          <w:rFonts w:asciiTheme="minorHAnsi" w:hAnsiTheme="minorHAnsi" w:cstheme="minorHAnsi"/>
        </w:rPr>
        <w:t>Despite significant progress, non</w:t>
      </w:r>
      <w:r w:rsidR="00043DD2" w:rsidRPr="00316819">
        <w:rPr>
          <w:rFonts w:asciiTheme="minorHAnsi" w:hAnsiTheme="minorHAnsi" w:cstheme="minorHAnsi"/>
        </w:rPr>
        <w:t>-communicable diseases make the greatest</w:t>
      </w:r>
      <w:r w:rsidR="00D61D11">
        <w:rPr>
          <w:rFonts w:asciiTheme="minorHAnsi" w:hAnsiTheme="minorHAnsi" w:cstheme="minorHAnsi"/>
        </w:rPr>
        <w:t xml:space="preserve"> proportion of the total burden </w:t>
      </w:r>
      <w:r w:rsidR="00043DD2" w:rsidRPr="00316819">
        <w:rPr>
          <w:rFonts w:asciiTheme="minorHAnsi" w:hAnsiTheme="minorHAnsi" w:cstheme="minorHAnsi"/>
        </w:rPr>
        <w:t>of disease and injuries in Georgia affecting the most productive years of life. According to WHO 2014 Health Report, NCDs account for nearly 94% of all deaths, among them 69% due to CVDs, 14% - cancer, 1% - diabetes, 4% - chronic respiratory diseases; they make influence not only on health but also on sustainable development of the country.</w:t>
      </w:r>
    </w:p>
    <w:p w:rsidR="008C7979" w:rsidRPr="00316819" w:rsidRDefault="008C7979" w:rsidP="00286984">
      <w:pPr>
        <w:jc w:val="both"/>
        <w:rPr>
          <w:rFonts w:asciiTheme="minorHAnsi" w:hAnsiTheme="minorHAnsi" w:cstheme="minorHAnsi"/>
        </w:rPr>
      </w:pPr>
    </w:p>
    <w:p w:rsidR="006918C0" w:rsidRPr="00316819" w:rsidRDefault="006918C0" w:rsidP="00286984">
      <w:pPr>
        <w:jc w:val="both"/>
        <w:rPr>
          <w:rFonts w:asciiTheme="minorHAnsi" w:hAnsiTheme="minorHAnsi" w:cstheme="minorHAnsi"/>
        </w:rPr>
      </w:pPr>
      <w:r w:rsidRPr="00316819">
        <w:rPr>
          <w:rFonts w:asciiTheme="minorHAnsi" w:hAnsiTheme="minorHAnsi" w:cstheme="minorHAnsi"/>
        </w:rPr>
        <w:t>By addressing the important barriers that stand in the way of scaling up core interventions and services, health systems can indeed accelerate improvements in NCD outcomes, saving the lives of millions of people and improving the lives of those living with – often multiple – chronic conditions</w:t>
      </w:r>
      <w:r w:rsidR="00286984" w:rsidRPr="00316819">
        <w:rPr>
          <w:rFonts w:asciiTheme="minorHAnsi" w:hAnsiTheme="minorHAnsi" w:cstheme="minorHAnsi"/>
        </w:rPr>
        <w:t>.</w:t>
      </w:r>
      <w:r w:rsidRPr="00316819">
        <w:rPr>
          <w:rFonts w:asciiTheme="minorHAnsi" w:hAnsiTheme="minorHAnsi" w:cstheme="minorHAnsi"/>
        </w:rPr>
        <w:t xml:space="preserve"> </w:t>
      </w:r>
    </w:p>
    <w:p w:rsidR="006918C0" w:rsidRPr="00316819" w:rsidRDefault="006918C0" w:rsidP="00286984">
      <w:pPr>
        <w:jc w:val="both"/>
        <w:rPr>
          <w:rFonts w:asciiTheme="minorHAnsi" w:hAnsiTheme="minorHAnsi" w:cstheme="minorHAnsi"/>
        </w:rPr>
      </w:pPr>
    </w:p>
    <w:p w:rsidR="00F90CE2" w:rsidRPr="00316819" w:rsidRDefault="008C7979" w:rsidP="00286984">
      <w:pPr>
        <w:jc w:val="both"/>
        <w:rPr>
          <w:rFonts w:asciiTheme="minorHAnsi" w:hAnsiTheme="minorHAnsi" w:cstheme="minorHAnsi"/>
        </w:rPr>
      </w:pPr>
      <w:r w:rsidRPr="00316819">
        <w:rPr>
          <w:rFonts w:asciiTheme="minorHAnsi" w:hAnsiTheme="minorHAnsi" w:cstheme="minorHAnsi"/>
        </w:rPr>
        <w:t xml:space="preserve">Georgia is committed to Universal Health Care and determined to build on recent successes. We are moving towards progressive universalism in which expanding access to essential medicines that could drive people to poverty is our main priority. </w:t>
      </w:r>
      <w:r w:rsidR="00286984" w:rsidRPr="00316819">
        <w:rPr>
          <w:rFonts w:asciiTheme="minorHAnsi" w:hAnsiTheme="minorHAnsi" w:cstheme="minorHAnsi"/>
        </w:rPr>
        <w:t xml:space="preserve">Our major challenge in terms of health equity is affordable access to essential medicines especially for major NCDs. Out-of-pocket payments are mainly driven by household spending on outpatient medicines. </w:t>
      </w:r>
    </w:p>
    <w:p w:rsidR="00F90CE2" w:rsidRPr="00316819" w:rsidRDefault="00F90CE2" w:rsidP="00286984">
      <w:pPr>
        <w:jc w:val="both"/>
        <w:rPr>
          <w:rFonts w:asciiTheme="minorHAnsi" w:hAnsiTheme="minorHAnsi" w:cstheme="minorHAnsi"/>
        </w:rPr>
      </w:pPr>
    </w:p>
    <w:p w:rsidR="008C7979" w:rsidRPr="00316819" w:rsidRDefault="008C7979" w:rsidP="00286984">
      <w:pPr>
        <w:jc w:val="both"/>
        <w:rPr>
          <w:rFonts w:asciiTheme="minorHAnsi" w:hAnsiTheme="minorHAnsi" w:cstheme="minorHAnsi"/>
        </w:rPr>
      </w:pPr>
      <w:r w:rsidRPr="00316819">
        <w:rPr>
          <w:rFonts w:asciiTheme="minorHAnsi" w:hAnsiTheme="minorHAnsi" w:cstheme="minorHAnsi"/>
        </w:rPr>
        <w:t>In this regard I want to</w:t>
      </w:r>
      <w:r w:rsidR="00692B5F" w:rsidRPr="00316819">
        <w:rPr>
          <w:rFonts w:asciiTheme="minorHAnsi" w:hAnsiTheme="minorHAnsi" w:cstheme="minorHAnsi"/>
        </w:rPr>
        <w:t xml:space="preserve"> highlight our key developments: </w:t>
      </w:r>
      <w:r w:rsidRPr="00316819">
        <w:rPr>
          <w:rFonts w:asciiTheme="minorHAnsi" w:hAnsiTheme="minorHAnsi" w:cstheme="minorHAnsi"/>
        </w:rPr>
        <w:t xml:space="preserve">In </w:t>
      </w:r>
      <w:r w:rsidR="00F22D43" w:rsidRPr="00316819">
        <w:rPr>
          <w:rFonts w:asciiTheme="minorHAnsi" w:hAnsiTheme="minorHAnsi" w:cstheme="minorHAnsi"/>
        </w:rPr>
        <w:t>July</w:t>
      </w:r>
      <w:r w:rsidRPr="00316819">
        <w:rPr>
          <w:rFonts w:asciiTheme="minorHAnsi" w:hAnsiTheme="minorHAnsi" w:cstheme="minorHAnsi"/>
        </w:rPr>
        <w:t xml:space="preserve"> 2017, the Georgian Ministry of Labor, Health, and Social Affairs introduced policies for enhanced protection for poorer and sicker people by expanding their benefit package and including medicines for major Non-Communicable Diseases – cardio-vascular, type 2 diabetes, obstructive pulmonary disease and thyroid conditions which together with cancer account for more than 80 percent of the burden of disease in Georgia. Over 600 000 people, people most in need, will receive coverage with these essential medicines through the primary health care settings. These policies support our efforts to strengthen primary health care system and improve health outcomes related to non-communicable diseases in Georgia, contribute to achieving NCD targets and SDG health goal.  </w:t>
      </w:r>
    </w:p>
    <w:p w:rsidR="00F22D43" w:rsidRPr="00316819" w:rsidRDefault="00F22D43" w:rsidP="00286984">
      <w:pPr>
        <w:jc w:val="both"/>
        <w:rPr>
          <w:rFonts w:asciiTheme="minorHAnsi" w:hAnsiTheme="minorHAnsi" w:cstheme="minorHAnsi"/>
        </w:rPr>
      </w:pPr>
    </w:p>
    <w:p w:rsidR="00F22D43" w:rsidRDefault="00F22D43" w:rsidP="00286984">
      <w:pPr>
        <w:jc w:val="both"/>
        <w:rPr>
          <w:rFonts w:asciiTheme="minorHAnsi" w:hAnsiTheme="minorHAnsi" w:cstheme="minorHAnsi"/>
        </w:rPr>
      </w:pPr>
      <w:r w:rsidRPr="00316819">
        <w:rPr>
          <w:rFonts w:asciiTheme="minorHAnsi" w:hAnsiTheme="minorHAnsi" w:cstheme="minorHAnsi"/>
        </w:rPr>
        <w:t>Since 2016, has been implemented the initial treatment with targeted medicine (</w:t>
      </w:r>
      <w:proofErr w:type="spellStart"/>
      <w:r w:rsidRPr="00316819">
        <w:rPr>
          <w:rFonts w:asciiTheme="minorHAnsi" w:hAnsiTheme="minorHAnsi" w:cstheme="minorHAnsi"/>
        </w:rPr>
        <w:t>Trastuzumab</w:t>
      </w:r>
      <w:proofErr w:type="spellEnd"/>
      <w:r w:rsidRPr="00316819">
        <w:rPr>
          <w:rFonts w:asciiTheme="minorHAnsi" w:hAnsiTheme="minorHAnsi" w:cstheme="minorHAnsi"/>
        </w:rPr>
        <w:t xml:space="preserve">) of individuals with aggressive HER-2 receptor positive diagnosis. From 2018, </w:t>
      </w:r>
      <w:proofErr w:type="gramStart"/>
      <w:r w:rsidRPr="00316819">
        <w:rPr>
          <w:rFonts w:asciiTheme="minorHAnsi" w:hAnsiTheme="minorHAnsi" w:cstheme="minorHAnsi"/>
        </w:rPr>
        <w:t>are planned treatment</w:t>
      </w:r>
      <w:proofErr w:type="gramEnd"/>
      <w:r w:rsidRPr="00316819">
        <w:rPr>
          <w:rFonts w:asciiTheme="minorHAnsi" w:hAnsiTheme="minorHAnsi" w:cstheme="minorHAnsi"/>
        </w:rPr>
        <w:t xml:space="preserve"> with other medicines (</w:t>
      </w:r>
      <w:proofErr w:type="spellStart"/>
      <w:r w:rsidRPr="00316819">
        <w:rPr>
          <w:rFonts w:asciiTheme="minorHAnsi" w:hAnsiTheme="minorHAnsi" w:cstheme="minorHAnsi"/>
        </w:rPr>
        <w:t>Trastuzumab</w:t>
      </w:r>
      <w:proofErr w:type="spellEnd"/>
      <w:r w:rsidRPr="00316819">
        <w:rPr>
          <w:rFonts w:asciiTheme="minorHAnsi" w:hAnsiTheme="minorHAnsi" w:cstheme="minorHAnsi"/>
        </w:rPr>
        <w:t xml:space="preserve">, </w:t>
      </w:r>
      <w:proofErr w:type="spellStart"/>
      <w:r w:rsidRPr="00316819">
        <w:rPr>
          <w:rFonts w:asciiTheme="minorHAnsi" w:hAnsiTheme="minorHAnsi" w:cstheme="minorHAnsi"/>
        </w:rPr>
        <w:t>Pertuzumab</w:t>
      </w:r>
      <w:proofErr w:type="spellEnd"/>
      <w:r w:rsidRPr="00316819">
        <w:rPr>
          <w:rFonts w:asciiTheme="minorHAnsi" w:hAnsiTheme="minorHAnsi" w:cstheme="minorHAnsi"/>
        </w:rPr>
        <w:t xml:space="preserve">, </w:t>
      </w:r>
      <w:proofErr w:type="spellStart"/>
      <w:r w:rsidRPr="00316819">
        <w:rPr>
          <w:rFonts w:asciiTheme="minorHAnsi" w:hAnsiTheme="minorHAnsi" w:cstheme="minorHAnsi"/>
        </w:rPr>
        <w:t>Lapatinib</w:t>
      </w:r>
      <w:proofErr w:type="spellEnd"/>
      <w:r w:rsidRPr="00316819">
        <w:rPr>
          <w:rFonts w:asciiTheme="minorHAnsi" w:hAnsiTheme="minorHAnsi" w:cstheme="minorHAnsi"/>
        </w:rPr>
        <w:t xml:space="preserve">, </w:t>
      </w:r>
      <w:proofErr w:type="spellStart"/>
      <w:r w:rsidRPr="00316819">
        <w:rPr>
          <w:rFonts w:asciiTheme="minorHAnsi" w:hAnsiTheme="minorHAnsi" w:cstheme="minorHAnsi"/>
        </w:rPr>
        <w:t>Trastuzumab-Emtansine</w:t>
      </w:r>
      <w:proofErr w:type="spellEnd"/>
      <w:r w:rsidRPr="00316819">
        <w:rPr>
          <w:rFonts w:asciiTheme="minorHAnsi" w:hAnsiTheme="minorHAnsi" w:cstheme="minorHAnsi"/>
        </w:rPr>
        <w:t>) of patients with HER2 positive metastasis breast cancer.</w:t>
      </w:r>
    </w:p>
    <w:p w:rsidR="003E1146" w:rsidRDefault="003E1146" w:rsidP="00286984">
      <w:pPr>
        <w:jc w:val="both"/>
        <w:rPr>
          <w:rFonts w:asciiTheme="minorHAnsi" w:hAnsiTheme="minorHAnsi" w:cstheme="minorHAnsi"/>
        </w:rPr>
      </w:pPr>
    </w:p>
    <w:p w:rsidR="003E1146" w:rsidRPr="00316819" w:rsidRDefault="003E1146" w:rsidP="00286984">
      <w:pPr>
        <w:jc w:val="both"/>
        <w:rPr>
          <w:rFonts w:asciiTheme="minorHAnsi" w:hAnsiTheme="minorHAnsi" w:cstheme="minorHAnsi"/>
        </w:rPr>
      </w:pPr>
      <w:r w:rsidRPr="003E1146">
        <w:rPr>
          <w:rFonts w:asciiTheme="minorHAnsi" w:hAnsiTheme="minorHAnsi" w:cstheme="minorHAnsi"/>
        </w:rPr>
        <w:t xml:space="preserve">Besides the above within the framework of state health programs the country's population are provided free of charge medications and food additives, including: diabetes, hemophilia, cystic fibrosis, </w:t>
      </w:r>
      <w:proofErr w:type="spellStart"/>
      <w:r w:rsidRPr="003E1146">
        <w:rPr>
          <w:rFonts w:asciiTheme="minorHAnsi" w:hAnsiTheme="minorHAnsi" w:cstheme="minorHAnsi"/>
        </w:rPr>
        <w:t>phenilketonuria</w:t>
      </w:r>
      <w:proofErr w:type="spellEnd"/>
      <w:r w:rsidRPr="003E1146">
        <w:rPr>
          <w:rFonts w:asciiTheme="minorHAnsi" w:hAnsiTheme="minorHAnsi" w:cstheme="minorHAnsi"/>
        </w:rPr>
        <w:t xml:space="preserve">, </w:t>
      </w:r>
      <w:proofErr w:type="spellStart"/>
      <w:r w:rsidRPr="003E1146">
        <w:rPr>
          <w:rFonts w:asciiTheme="minorHAnsi" w:hAnsiTheme="minorHAnsi" w:cstheme="minorHAnsi"/>
        </w:rPr>
        <w:t>Bruton</w:t>
      </w:r>
      <w:proofErr w:type="spellEnd"/>
      <w:r w:rsidRPr="003E1146">
        <w:rPr>
          <w:rFonts w:asciiTheme="minorHAnsi" w:hAnsiTheme="minorHAnsi" w:cstheme="minorHAnsi"/>
        </w:rPr>
        <w:t xml:space="preserve"> disease,</w:t>
      </w:r>
      <w:r w:rsidRPr="003E1146">
        <w:rPr>
          <w:rFonts w:asciiTheme="minorHAnsi" w:hAnsiTheme="minorHAnsi" w:cstheme="minorHAnsi"/>
        </w:rPr>
        <w:t xml:space="preserve"> Growth</w:t>
      </w:r>
      <w:r w:rsidRPr="003E1146">
        <w:rPr>
          <w:rFonts w:asciiTheme="minorHAnsi" w:hAnsiTheme="minorHAnsi" w:cstheme="minorHAnsi"/>
        </w:rPr>
        <w:t xml:space="preserve"> </w:t>
      </w:r>
      <w:r w:rsidRPr="003E1146">
        <w:rPr>
          <w:rFonts w:asciiTheme="minorHAnsi" w:hAnsiTheme="minorHAnsi" w:cstheme="minorHAnsi"/>
        </w:rPr>
        <w:t>hormone</w:t>
      </w:r>
      <w:r w:rsidRPr="003E1146">
        <w:rPr>
          <w:rFonts w:asciiTheme="minorHAnsi" w:hAnsiTheme="minorHAnsi" w:cstheme="minorHAnsi"/>
        </w:rPr>
        <w:t xml:space="preserve"> </w:t>
      </w:r>
      <w:r w:rsidRPr="003E1146">
        <w:rPr>
          <w:rFonts w:asciiTheme="minorHAnsi" w:hAnsiTheme="minorHAnsi" w:cstheme="minorHAnsi"/>
        </w:rPr>
        <w:t>deficient</w:t>
      </w:r>
      <w:r w:rsidRPr="003E1146">
        <w:rPr>
          <w:rFonts w:asciiTheme="minorHAnsi" w:hAnsiTheme="minorHAnsi" w:cstheme="minorHAnsi"/>
        </w:rPr>
        <w:t xml:space="preserve"> </w:t>
      </w:r>
      <w:r w:rsidRPr="003E1146">
        <w:rPr>
          <w:rFonts w:asciiTheme="minorHAnsi" w:hAnsiTheme="minorHAnsi" w:cstheme="minorHAnsi"/>
        </w:rPr>
        <w:t>patients</w:t>
      </w:r>
      <w:r w:rsidRPr="003E1146">
        <w:rPr>
          <w:rFonts w:asciiTheme="minorHAnsi" w:hAnsiTheme="minorHAnsi" w:cstheme="minorHAnsi"/>
        </w:rPr>
        <w:t xml:space="preserve"> </w:t>
      </w:r>
      <w:r w:rsidRPr="003E1146">
        <w:rPr>
          <w:rFonts w:asciiTheme="minorHAnsi" w:hAnsiTheme="minorHAnsi" w:cstheme="minorHAnsi"/>
        </w:rPr>
        <w:t>who need</w:t>
      </w:r>
      <w:r w:rsidRPr="003E1146">
        <w:rPr>
          <w:rFonts w:asciiTheme="minorHAnsi" w:hAnsiTheme="minorHAnsi" w:cstheme="minorHAnsi"/>
        </w:rPr>
        <w:t xml:space="preserve"> </w:t>
      </w:r>
      <w:r w:rsidRPr="003E1146">
        <w:rPr>
          <w:rFonts w:asciiTheme="minorHAnsi" w:hAnsiTheme="minorHAnsi" w:cstheme="minorHAnsi"/>
        </w:rPr>
        <w:t>long-term treatment</w:t>
      </w:r>
      <w:r w:rsidRPr="003E1146">
        <w:rPr>
          <w:rFonts w:asciiTheme="minorHAnsi" w:hAnsiTheme="minorHAnsi" w:cstheme="minorHAnsi"/>
        </w:rPr>
        <w:t xml:space="preserve">, </w:t>
      </w:r>
      <w:r w:rsidRPr="003E1146">
        <w:rPr>
          <w:rFonts w:asciiTheme="minorHAnsi" w:hAnsiTheme="minorHAnsi" w:cstheme="minorHAnsi"/>
        </w:rPr>
        <w:t>are provided with</w:t>
      </w:r>
      <w:r w:rsidRPr="003E1146">
        <w:rPr>
          <w:rFonts w:asciiTheme="minorHAnsi" w:hAnsiTheme="minorHAnsi" w:cstheme="minorHAnsi"/>
        </w:rPr>
        <w:t xml:space="preserve"> </w:t>
      </w:r>
      <w:r w:rsidRPr="003E1146">
        <w:rPr>
          <w:rFonts w:asciiTheme="minorHAnsi" w:hAnsiTheme="minorHAnsi" w:cstheme="minorHAnsi"/>
        </w:rPr>
        <w:t>expensive</w:t>
      </w:r>
      <w:r w:rsidRPr="003E1146">
        <w:rPr>
          <w:rFonts w:asciiTheme="minorHAnsi" w:hAnsiTheme="minorHAnsi" w:cstheme="minorHAnsi"/>
        </w:rPr>
        <w:t xml:space="preserve"> </w:t>
      </w:r>
      <w:r w:rsidRPr="003E1146">
        <w:rPr>
          <w:rFonts w:asciiTheme="minorHAnsi" w:hAnsiTheme="minorHAnsi" w:cstheme="minorHAnsi"/>
        </w:rPr>
        <w:t>drugs.</w:t>
      </w:r>
    </w:p>
    <w:p w:rsidR="008C7979" w:rsidRPr="00316819" w:rsidRDefault="008C7979" w:rsidP="00286984">
      <w:pPr>
        <w:jc w:val="both"/>
        <w:rPr>
          <w:rFonts w:asciiTheme="minorHAnsi" w:hAnsiTheme="minorHAnsi" w:cstheme="minorHAnsi"/>
        </w:rPr>
      </w:pPr>
    </w:p>
    <w:p w:rsidR="00237D7F" w:rsidRPr="00316819" w:rsidRDefault="00237D7F" w:rsidP="00286984">
      <w:pPr>
        <w:jc w:val="both"/>
        <w:rPr>
          <w:rFonts w:asciiTheme="minorHAnsi" w:hAnsiTheme="minorHAnsi" w:cstheme="minorHAnsi"/>
        </w:rPr>
      </w:pPr>
      <w:r w:rsidRPr="00316819">
        <w:rPr>
          <w:rFonts w:asciiTheme="minorHAnsi" w:hAnsiTheme="minorHAnsi" w:cstheme="minorHAnsi"/>
        </w:rPr>
        <w:t xml:space="preserve">Last year, I had an honor to present in detail about our flagship program </w:t>
      </w:r>
      <w:r w:rsidR="00F90CE2" w:rsidRPr="00316819">
        <w:rPr>
          <w:rFonts w:asciiTheme="minorHAnsi" w:hAnsiTheme="minorHAnsi" w:cstheme="minorHAnsi"/>
        </w:rPr>
        <w:t>implemented by the Ministry with support of our int</w:t>
      </w:r>
      <w:bookmarkStart w:id="0" w:name="_GoBack"/>
      <w:bookmarkEnd w:id="0"/>
      <w:r w:rsidR="00F90CE2" w:rsidRPr="00316819">
        <w:rPr>
          <w:rFonts w:asciiTheme="minorHAnsi" w:hAnsiTheme="minorHAnsi" w:cstheme="minorHAnsi"/>
        </w:rPr>
        <w:t xml:space="preserve">ernational partners US CDC, WHO and pharmaceutical company Gilead Sciences </w:t>
      </w:r>
      <w:r w:rsidRPr="00316819">
        <w:rPr>
          <w:rFonts w:asciiTheme="minorHAnsi" w:hAnsiTheme="minorHAnsi" w:cstheme="minorHAnsi"/>
        </w:rPr>
        <w:t xml:space="preserve">- the world first Hepatitis C elimination, </w:t>
      </w:r>
      <w:r w:rsidRPr="00316819">
        <w:rPr>
          <w:rFonts w:asciiTheme="minorHAnsi" w:eastAsia="Times New Roman" w:hAnsiTheme="minorHAnsi" w:cstheme="minorHAnsi"/>
          <w:color w:val="333333"/>
          <w:shd w:val="clear" w:color="auto" w:fill="FFFFFF"/>
        </w:rPr>
        <w:t>which is the risk of a slow progression to chronic liver disease, cancer, and death.</w:t>
      </w:r>
      <w:r w:rsidR="00D61D11">
        <w:rPr>
          <w:rFonts w:asciiTheme="minorHAnsi" w:eastAsia="Times New Roman" w:hAnsiTheme="minorHAnsi" w:cstheme="minorHAnsi"/>
          <w:color w:val="333333"/>
          <w:shd w:val="clear" w:color="auto" w:fill="FFFFFF"/>
        </w:rPr>
        <w:t xml:space="preserve"> </w:t>
      </w:r>
      <w:r w:rsidRPr="00316819">
        <w:rPr>
          <w:rFonts w:asciiTheme="minorHAnsi" w:hAnsiTheme="minorHAnsi" w:cstheme="minorHAnsi"/>
        </w:rPr>
        <w:t xml:space="preserve">I would like to share with you the recent progress and the numbers. But these are not only the numbers. Beyond these numbers are people's lives, their families and prospects for an entire society. In just 3 years, we </w:t>
      </w:r>
      <w:r w:rsidR="003E1146" w:rsidRPr="003E1146">
        <w:rPr>
          <w:rFonts w:asciiTheme="minorHAnsi" w:hAnsiTheme="minorHAnsi" w:cstheme="minorHAnsi"/>
        </w:rPr>
        <w:t xml:space="preserve">screened 1,6 mill person, enrolled over 62000 and over 41000 completed the treatment with free high-quality Hepatitis C drugs - </w:t>
      </w:r>
      <w:proofErr w:type="spellStart"/>
      <w:r w:rsidR="003E1146" w:rsidRPr="003E1146">
        <w:rPr>
          <w:rFonts w:asciiTheme="minorHAnsi" w:hAnsiTheme="minorHAnsi" w:cstheme="minorHAnsi"/>
        </w:rPr>
        <w:t>Harvoni</w:t>
      </w:r>
      <w:proofErr w:type="spellEnd"/>
      <w:r w:rsidR="003E1146" w:rsidRPr="003E1146">
        <w:rPr>
          <w:rFonts w:asciiTheme="minorHAnsi" w:hAnsiTheme="minorHAnsi" w:cstheme="minorHAnsi"/>
        </w:rPr>
        <w:t>, provided by Gilead. We have over 98% treatment succes</w:t>
      </w:r>
      <w:r w:rsidR="003E1146">
        <w:rPr>
          <w:rFonts w:asciiTheme="minorHAnsi" w:hAnsiTheme="minorHAnsi" w:cstheme="minorHAnsi"/>
        </w:rPr>
        <w:t xml:space="preserve">s rate and the best coverage - </w:t>
      </w:r>
      <w:r w:rsidR="003E1146" w:rsidRPr="003E1146">
        <w:rPr>
          <w:rFonts w:asciiTheme="minorHAnsi" w:hAnsiTheme="minorHAnsi" w:cstheme="minorHAnsi"/>
        </w:rPr>
        <w:t>30% when the world's rate is 7-9%.</w:t>
      </w:r>
      <w:r w:rsidRPr="00316819">
        <w:rPr>
          <w:rFonts w:asciiTheme="minorHAnsi" w:hAnsiTheme="minorHAnsi" w:cstheme="minorHAnsi"/>
        </w:rPr>
        <w:t xml:space="preserve"> </w:t>
      </w:r>
    </w:p>
    <w:p w:rsidR="00286984" w:rsidRPr="00316819" w:rsidRDefault="00286984" w:rsidP="00286984">
      <w:pPr>
        <w:jc w:val="both"/>
        <w:rPr>
          <w:rFonts w:asciiTheme="minorHAnsi" w:hAnsiTheme="minorHAnsi" w:cstheme="minorHAnsi"/>
        </w:rPr>
      </w:pPr>
    </w:p>
    <w:p w:rsidR="006918C0" w:rsidRPr="00316819" w:rsidRDefault="00043DD2" w:rsidP="00286984">
      <w:pPr>
        <w:jc w:val="both"/>
        <w:rPr>
          <w:rFonts w:asciiTheme="minorHAnsi" w:hAnsiTheme="minorHAnsi" w:cstheme="minorHAnsi"/>
        </w:rPr>
      </w:pPr>
      <w:r w:rsidRPr="00316819">
        <w:rPr>
          <w:rFonts w:asciiTheme="minorHAnsi" w:hAnsiTheme="minorHAnsi" w:cstheme="minorHAnsi"/>
        </w:rPr>
        <w:t xml:space="preserve">With increasing evidence of the connections between NCDs and early childhood development and </w:t>
      </w:r>
      <w:r w:rsidR="008C7979" w:rsidRPr="00316819">
        <w:rPr>
          <w:rFonts w:asciiTheme="minorHAnsi" w:hAnsiTheme="minorHAnsi" w:cstheme="minorHAnsi"/>
        </w:rPr>
        <w:t xml:space="preserve">towards achieving the 2030 Agenda for Sustainable Development - leaving no one behind, I want to highlight our sharper focus on innovative approaches for improving maternal and child health, and reproductive health. </w:t>
      </w:r>
      <w:r w:rsidR="008C7979" w:rsidRPr="00316819">
        <w:rPr>
          <w:rFonts w:asciiTheme="minorHAnsi" w:hAnsiTheme="minorHAnsi" w:cstheme="minorHAnsi"/>
        </w:rPr>
        <w:lastRenderedPageBreak/>
        <w:t xml:space="preserve">Georgia has made a steady progress in 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rsidR="006918C0" w:rsidRPr="00316819" w:rsidRDefault="006918C0" w:rsidP="00286984">
      <w:pPr>
        <w:jc w:val="both"/>
        <w:rPr>
          <w:rFonts w:asciiTheme="minorHAnsi" w:hAnsiTheme="minorHAnsi" w:cstheme="minorHAnsi"/>
        </w:rPr>
      </w:pPr>
    </w:p>
    <w:p w:rsidR="006918C0" w:rsidRPr="00316819" w:rsidRDefault="006918C0" w:rsidP="00286984">
      <w:pPr>
        <w:jc w:val="both"/>
        <w:rPr>
          <w:rFonts w:asciiTheme="minorHAnsi" w:hAnsiTheme="minorHAnsi" w:cstheme="minorHAnsi"/>
        </w:rPr>
      </w:pPr>
      <w:proofErr w:type="gramStart"/>
      <w:r w:rsidRPr="00316819">
        <w:rPr>
          <w:rFonts w:asciiTheme="minorHAnsi" w:hAnsiTheme="minorHAnsi" w:cstheme="minorHAnsi"/>
        </w:rPr>
        <w:t xml:space="preserve">Strengthening </w:t>
      </w:r>
      <w:proofErr w:type="spellStart"/>
      <w:r w:rsidRPr="00316819">
        <w:rPr>
          <w:rFonts w:asciiTheme="minorHAnsi" w:hAnsiTheme="minorHAnsi" w:cstheme="minorHAnsi"/>
        </w:rPr>
        <w:t>intersectoral</w:t>
      </w:r>
      <w:proofErr w:type="spellEnd"/>
      <w:r w:rsidRPr="00316819">
        <w:rPr>
          <w:rFonts w:asciiTheme="minorHAnsi" w:hAnsiTheme="minorHAnsi" w:cstheme="minorHAnsi"/>
        </w:rPr>
        <w:t xml:space="preserve"> action to address inequalities in the downstream, more immediate determinants of NCDs, including tobacco use, alcohol use, unhealthy diets and physical inactivity.</w:t>
      </w:r>
      <w:proofErr w:type="gramEnd"/>
      <w:r w:rsidRPr="00316819">
        <w:rPr>
          <w:rFonts w:asciiTheme="minorHAnsi" w:hAnsiTheme="minorHAnsi" w:cstheme="minorHAnsi"/>
        </w:rPr>
        <w:t xml:space="preserve"> This can be supported through ensuring a balance between the implementation of universal strategies to improve average population h</w:t>
      </w:r>
      <w:r w:rsidR="004F6C84" w:rsidRPr="00316819">
        <w:rPr>
          <w:rFonts w:asciiTheme="minorHAnsi" w:hAnsiTheme="minorHAnsi" w:cstheme="minorHAnsi"/>
        </w:rPr>
        <w:t>ealth, but on a scale and at intensity</w:t>
      </w:r>
      <w:r w:rsidRPr="00316819">
        <w:rPr>
          <w:rFonts w:asciiTheme="minorHAnsi" w:hAnsiTheme="minorHAnsi" w:cstheme="minorHAnsi"/>
        </w:rPr>
        <w:t xml:space="preserve"> proportionate to the level of disadvantage</w:t>
      </w:r>
      <w:r w:rsidR="004F6C84" w:rsidRPr="00316819">
        <w:rPr>
          <w:rFonts w:asciiTheme="minorHAnsi" w:hAnsiTheme="minorHAnsi" w:cstheme="minorHAnsi"/>
        </w:rPr>
        <w:t xml:space="preserve"> within each population/society.</w:t>
      </w:r>
    </w:p>
    <w:p w:rsidR="004F6C84" w:rsidRPr="00316819" w:rsidRDefault="004F6C84" w:rsidP="00286984">
      <w:pPr>
        <w:jc w:val="both"/>
        <w:rPr>
          <w:rFonts w:asciiTheme="minorHAnsi" w:hAnsiTheme="minorHAnsi" w:cstheme="minorHAnsi"/>
        </w:rPr>
      </w:pPr>
    </w:p>
    <w:p w:rsidR="004F6C84" w:rsidRPr="00316819" w:rsidRDefault="004F6C84" w:rsidP="00286984">
      <w:pPr>
        <w:jc w:val="both"/>
        <w:rPr>
          <w:rFonts w:asciiTheme="minorHAnsi" w:hAnsiTheme="minorHAnsi" w:cstheme="minorHAnsi"/>
        </w:rPr>
      </w:pPr>
      <w:r w:rsidRPr="00316819">
        <w:rPr>
          <w:rFonts w:asciiTheme="minorHAnsi" w:hAnsiTheme="minorHAnsi" w:cstheme="minorHAnsi"/>
        </w:rPr>
        <w:t xml:space="preserve">Georgia has one of the highest smoking prevalence among the countries of World Health Organization European Region.  According to the STEPS 2010 and 2016 results, 33% of Georgian adult </w:t>
      </w:r>
      <w:proofErr w:type="gramStart"/>
      <w:r w:rsidRPr="00316819">
        <w:rPr>
          <w:rFonts w:asciiTheme="minorHAnsi" w:hAnsiTheme="minorHAnsi" w:cstheme="minorHAnsi"/>
        </w:rPr>
        <w:t>population are</w:t>
      </w:r>
      <w:proofErr w:type="gramEnd"/>
      <w:r w:rsidRPr="00316819">
        <w:rPr>
          <w:rFonts w:asciiTheme="minorHAnsi" w:hAnsiTheme="minorHAnsi" w:cstheme="minorHAnsi"/>
        </w:rPr>
        <w:t xml:space="preserve"> current smokers. </w:t>
      </w:r>
    </w:p>
    <w:p w:rsidR="004F6C84" w:rsidRPr="00316819" w:rsidRDefault="004F6C84" w:rsidP="00286984">
      <w:pPr>
        <w:jc w:val="both"/>
        <w:rPr>
          <w:rFonts w:asciiTheme="minorHAnsi" w:hAnsiTheme="minorHAnsi" w:cstheme="minorHAnsi"/>
        </w:rPr>
      </w:pPr>
    </w:p>
    <w:p w:rsidR="004F6C84" w:rsidRPr="00316819" w:rsidRDefault="004F6C84" w:rsidP="00286984">
      <w:pPr>
        <w:jc w:val="both"/>
        <w:rPr>
          <w:rFonts w:asciiTheme="minorHAnsi" w:hAnsiTheme="minorHAnsi" w:cstheme="minorHAnsi"/>
        </w:rPr>
      </w:pPr>
      <w:r w:rsidRPr="00316819">
        <w:rPr>
          <w:rFonts w:asciiTheme="minorHAnsi" w:hAnsiTheme="minorHAnsi" w:cstheme="minorHAnsi"/>
        </w:rPr>
        <w:t xml:space="preserve">Tobacco control is an important aspect for Georgia’s EU integration process. In 2013 in order to address the devastating health and economic burden of the growing tobacco epidemic in the country, the Government of Georgia created the State Tobacco Control Committee chaired by the Prime Minister of Georgia. On May 30, 2017 the amendments to the Tobacco Control bills have been adopted by the Parliament. Amendments were made in the following laws of Georgia: "On Tobacco Control", "On Advertising", "On Organizing Lotteries, Games of Chance and Other Prize Games", "On Broadcasting" and in the Administrative Offenses Code of Georgia. </w:t>
      </w:r>
      <w:r w:rsidR="00316819" w:rsidRPr="00316819">
        <w:rPr>
          <w:rFonts w:asciiTheme="minorHAnsi" w:hAnsiTheme="minorHAnsi" w:cstheme="minorHAnsi"/>
        </w:rPr>
        <w:t xml:space="preserve">Public awareness campaign/activities about basic controllable risk factors (tobacco, alcohol, low physical activity, excess weight, obesity) </w:t>
      </w:r>
      <w:proofErr w:type="gramStart"/>
      <w:r w:rsidR="00316819" w:rsidRPr="00316819">
        <w:rPr>
          <w:rFonts w:asciiTheme="minorHAnsi" w:hAnsiTheme="minorHAnsi" w:cstheme="minorHAnsi"/>
        </w:rPr>
        <w:t>is</w:t>
      </w:r>
      <w:proofErr w:type="gramEnd"/>
      <w:r w:rsidR="00316819" w:rsidRPr="00316819">
        <w:rPr>
          <w:rFonts w:asciiTheme="minorHAnsi" w:hAnsiTheme="minorHAnsi" w:cstheme="minorHAnsi"/>
        </w:rPr>
        <w:t xml:space="preserve"> implemented within the State Health Promotion Program.</w:t>
      </w:r>
    </w:p>
    <w:p w:rsidR="00043DD2" w:rsidRPr="00316819" w:rsidRDefault="00043DD2" w:rsidP="00286984">
      <w:pPr>
        <w:jc w:val="both"/>
        <w:rPr>
          <w:rFonts w:asciiTheme="minorHAnsi" w:hAnsiTheme="minorHAnsi" w:cstheme="minorHAnsi"/>
        </w:rPr>
      </w:pPr>
    </w:p>
    <w:p w:rsidR="004F6C84" w:rsidRPr="00316819" w:rsidRDefault="004F6C84" w:rsidP="004F6C84">
      <w:pPr>
        <w:jc w:val="both"/>
        <w:rPr>
          <w:rFonts w:asciiTheme="minorHAnsi" w:eastAsia="MS Gothic" w:hAnsiTheme="minorHAnsi" w:cstheme="minorHAnsi"/>
        </w:rPr>
      </w:pPr>
      <w:r w:rsidRPr="00316819">
        <w:rPr>
          <w:rFonts w:asciiTheme="minorHAnsi" w:hAnsiTheme="minorHAnsi" w:cstheme="minorHAnsi"/>
        </w:rPr>
        <w:t xml:space="preserve">There are a number of achievements in the management and control of non-controlled diseases:  </w:t>
      </w:r>
      <w:r w:rsidR="00043DD2" w:rsidRPr="00316819">
        <w:rPr>
          <w:rFonts w:asciiTheme="minorHAnsi" w:hAnsiTheme="minorHAnsi" w:cstheme="minorHAnsi"/>
        </w:rPr>
        <w:t xml:space="preserve">the </w:t>
      </w:r>
      <w:proofErr w:type="spellStart"/>
      <w:r w:rsidR="00043DD2" w:rsidRPr="00316819">
        <w:rPr>
          <w:rFonts w:asciiTheme="minorHAnsi" w:hAnsiTheme="minorHAnsi" w:cstheme="minorHAnsi"/>
        </w:rPr>
        <w:t>Multisectoral</w:t>
      </w:r>
      <w:proofErr w:type="spellEnd"/>
      <w:r w:rsidR="00043DD2" w:rsidRPr="00316819">
        <w:rPr>
          <w:rFonts w:asciiTheme="minorHAnsi" w:hAnsiTheme="minorHAnsi" w:cstheme="minorHAnsi"/>
        </w:rPr>
        <w:t xml:space="preserve"> State Council on NCDs Preven</w:t>
      </w:r>
      <w:r w:rsidRPr="00316819">
        <w:rPr>
          <w:rFonts w:asciiTheme="minorHAnsi" w:hAnsiTheme="minorHAnsi" w:cstheme="minorHAnsi"/>
        </w:rPr>
        <w:t xml:space="preserve">tion and Control is established; </w:t>
      </w:r>
      <w:r w:rsidR="00043DD2" w:rsidRPr="00316819">
        <w:rPr>
          <w:rFonts w:asciiTheme="minorHAnsi" w:hAnsiTheme="minorHAnsi" w:cstheme="minorHAnsi"/>
        </w:rPr>
        <w:t>National Strategy of NCDs Prevention and Con</w:t>
      </w:r>
      <w:r w:rsidRPr="00316819">
        <w:rPr>
          <w:rFonts w:asciiTheme="minorHAnsi" w:hAnsiTheme="minorHAnsi" w:cstheme="minorHAnsi"/>
        </w:rPr>
        <w:t xml:space="preserve">trol and 4-year AP are endorsed; </w:t>
      </w:r>
      <w:r w:rsidR="007F4A66">
        <w:rPr>
          <w:rFonts w:asciiTheme="minorHAnsi" w:hAnsiTheme="minorHAnsi" w:cstheme="minorHAnsi"/>
        </w:rPr>
        <w:t>f</w:t>
      </w:r>
      <w:r w:rsidR="00043DD2" w:rsidRPr="00316819">
        <w:rPr>
          <w:rFonts w:asciiTheme="minorHAnsi" w:hAnsiTheme="minorHAnsi" w:cstheme="minorHAnsi"/>
        </w:rPr>
        <w:t>or the effective NCD surveillance Georgia implemented The WHO ST</w:t>
      </w:r>
      <w:r w:rsidRPr="00316819">
        <w:rPr>
          <w:rFonts w:asciiTheme="minorHAnsi" w:hAnsiTheme="minorHAnsi" w:cstheme="minorHAnsi"/>
        </w:rPr>
        <w:t>E</w:t>
      </w:r>
      <w:r w:rsidR="00316819" w:rsidRPr="00316819">
        <w:rPr>
          <w:rFonts w:asciiTheme="minorHAnsi" w:hAnsiTheme="minorHAnsi" w:cstheme="minorHAnsi"/>
        </w:rPr>
        <w:t xml:space="preserve">P-wise approach is implemented. </w:t>
      </w:r>
    </w:p>
    <w:p w:rsidR="004F6C84" w:rsidRPr="00316819" w:rsidRDefault="004F6C84" w:rsidP="004F6C84">
      <w:pPr>
        <w:jc w:val="both"/>
        <w:rPr>
          <w:rFonts w:asciiTheme="minorHAnsi" w:hAnsiTheme="minorHAnsi" w:cstheme="minorHAnsi"/>
        </w:rPr>
      </w:pPr>
    </w:p>
    <w:p w:rsidR="00F7336B" w:rsidRPr="00316819" w:rsidRDefault="00316819" w:rsidP="00316819">
      <w:pPr>
        <w:jc w:val="both"/>
        <w:rPr>
          <w:rFonts w:asciiTheme="minorHAnsi" w:hAnsiTheme="minorHAnsi" w:cstheme="minorHAnsi"/>
          <w:lang w:val="ka-GE"/>
        </w:rPr>
      </w:pPr>
      <w:r w:rsidRPr="00316819">
        <w:rPr>
          <w:rFonts w:asciiTheme="minorHAnsi" w:hAnsiTheme="minorHAnsi" w:cstheme="minorHAnsi"/>
        </w:rPr>
        <w:t xml:space="preserve">In spite of all, there are a number of problems that require addressing: </w:t>
      </w:r>
      <w:r w:rsidR="00F7336B" w:rsidRPr="00316819">
        <w:rPr>
          <w:rFonts w:asciiTheme="minorHAnsi" w:hAnsiTheme="minorHAnsi" w:cstheme="minorHAnsi"/>
        </w:rPr>
        <w:t xml:space="preserve">the government now needs to increase public health </w:t>
      </w:r>
      <w:r w:rsidRPr="00316819">
        <w:rPr>
          <w:rFonts w:asciiTheme="minorHAnsi" w:hAnsiTheme="minorHAnsi" w:cstheme="minorHAnsi"/>
        </w:rPr>
        <w:t>spending</w:t>
      </w:r>
      <w:r w:rsidR="00F7336B" w:rsidRPr="00316819">
        <w:rPr>
          <w:rFonts w:asciiTheme="minorHAnsi" w:hAnsiTheme="minorHAnsi" w:cstheme="minorHAnsi"/>
        </w:rPr>
        <w:t xml:space="preserve"> over time, to bring Georgia up to the level of other countries in Europe; improve universal access to and rational use of essential prescription medicines, through changes to coverage, continued efforts to promote better prescribing and dispensing and working to bring down high drug costs;</w:t>
      </w:r>
      <w:r w:rsidRPr="00316819">
        <w:rPr>
          <w:rFonts w:asciiTheme="minorHAnsi" w:hAnsiTheme="minorHAnsi" w:cstheme="minorHAnsi"/>
        </w:rPr>
        <w:t xml:space="preserve"> </w:t>
      </w:r>
      <w:r w:rsidR="00F7336B" w:rsidRPr="00316819">
        <w:rPr>
          <w:rFonts w:asciiTheme="minorHAnsi" w:hAnsiTheme="minorHAnsi" w:cstheme="minorHAnsi"/>
        </w:rPr>
        <w:t xml:space="preserve">Shifting emphasis from treatment to prevention. </w:t>
      </w:r>
    </w:p>
    <w:p w:rsidR="00F7336B" w:rsidRPr="00316819" w:rsidRDefault="00F7336B" w:rsidP="00F7336B">
      <w:pPr>
        <w:jc w:val="both"/>
        <w:rPr>
          <w:rFonts w:asciiTheme="minorHAnsi" w:hAnsiTheme="minorHAnsi" w:cstheme="minorHAnsi"/>
        </w:rPr>
      </w:pPr>
    </w:p>
    <w:p w:rsidR="008C7979" w:rsidRPr="00316819" w:rsidRDefault="008C7979" w:rsidP="00286984">
      <w:pPr>
        <w:jc w:val="both"/>
        <w:rPr>
          <w:rFonts w:asciiTheme="minorHAnsi" w:hAnsiTheme="minorHAnsi" w:cstheme="minorHAnsi"/>
        </w:rPr>
      </w:pPr>
    </w:p>
    <w:p w:rsidR="008C7979" w:rsidRPr="00316819" w:rsidRDefault="008C7979" w:rsidP="00286984">
      <w:pPr>
        <w:jc w:val="both"/>
        <w:rPr>
          <w:rFonts w:asciiTheme="minorHAnsi" w:hAnsiTheme="minorHAnsi" w:cstheme="minorHAnsi"/>
        </w:rPr>
      </w:pPr>
      <w:r w:rsidRPr="00316819">
        <w:rPr>
          <w:rFonts w:asciiTheme="minorHAnsi" w:hAnsiTheme="minorHAnsi" w:cstheme="minorHAnsi"/>
        </w:rPr>
        <w:t>Thank you for your attention!</w:t>
      </w:r>
    </w:p>
    <w:p w:rsidR="008C7979" w:rsidRPr="008C7979" w:rsidRDefault="008C7979" w:rsidP="006D21A5"/>
    <w:p w:rsidR="00043DD2" w:rsidRPr="00043DD2" w:rsidRDefault="00043DD2" w:rsidP="00043DD2"/>
    <w:p w:rsidR="008C7979" w:rsidRPr="008C7979" w:rsidRDefault="008C7979" w:rsidP="006D21A5"/>
    <w:sectPr w:rsidR="008C7979" w:rsidRPr="008C797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8046995"/>
    <w:multiLevelType w:val="hybridMultilevel"/>
    <w:tmpl w:val="EE5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BA207A"/>
    <w:multiLevelType w:val="hybridMultilevel"/>
    <w:tmpl w:val="069A8AAE"/>
    <w:lvl w:ilvl="0" w:tplc="DF02D9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855731"/>
    <w:multiLevelType w:val="hybridMultilevel"/>
    <w:tmpl w:val="5E3A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9F"/>
    <w:rsid w:val="00043DD2"/>
    <w:rsid w:val="001415FC"/>
    <w:rsid w:val="00192538"/>
    <w:rsid w:val="00193B10"/>
    <w:rsid w:val="00224B9F"/>
    <w:rsid w:val="00237D7F"/>
    <w:rsid w:val="00286984"/>
    <w:rsid w:val="002F4023"/>
    <w:rsid w:val="00316819"/>
    <w:rsid w:val="003E1146"/>
    <w:rsid w:val="004861D7"/>
    <w:rsid w:val="004B36EF"/>
    <w:rsid w:val="004F6C84"/>
    <w:rsid w:val="005C2951"/>
    <w:rsid w:val="005E617F"/>
    <w:rsid w:val="006918C0"/>
    <w:rsid w:val="00692B5F"/>
    <w:rsid w:val="006D21A5"/>
    <w:rsid w:val="007C683C"/>
    <w:rsid w:val="007F4A66"/>
    <w:rsid w:val="008C7979"/>
    <w:rsid w:val="008F34B1"/>
    <w:rsid w:val="00A30FF3"/>
    <w:rsid w:val="00B00EDA"/>
    <w:rsid w:val="00BC2A3F"/>
    <w:rsid w:val="00D61D11"/>
    <w:rsid w:val="00E673D3"/>
    <w:rsid w:val="00F22D43"/>
    <w:rsid w:val="00F7336B"/>
    <w:rsid w:val="00F9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5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97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1415FC"/>
    <w:pPr>
      <w:ind w:left="720"/>
      <w:contextualSpacing/>
    </w:pPr>
  </w:style>
  <w:style w:type="paragraph" w:styleId="NoSpacing">
    <w:name w:val="No Spacing"/>
    <w:basedOn w:val="Normal"/>
    <w:uiPriority w:val="1"/>
    <w:qFormat/>
    <w:rsid w:val="00F7336B"/>
    <w:rPr>
      <w:rFonts w:asciiTheme="majorHAnsi" w:eastAsiaTheme="minorEastAsia" w:hAnsiTheme="majorHAnsi" w:cstheme="majorBidi"/>
    </w:rPr>
  </w:style>
  <w:style w:type="character" w:customStyle="1" w:styleId="hps">
    <w:name w:val="hps"/>
    <w:basedOn w:val="DefaultParagraphFont"/>
    <w:rsid w:val="003E1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5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97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1415FC"/>
    <w:pPr>
      <w:ind w:left="720"/>
      <w:contextualSpacing/>
    </w:pPr>
  </w:style>
  <w:style w:type="paragraph" w:styleId="NoSpacing">
    <w:name w:val="No Spacing"/>
    <w:basedOn w:val="Normal"/>
    <w:uiPriority w:val="1"/>
    <w:qFormat/>
    <w:rsid w:val="00F7336B"/>
    <w:rPr>
      <w:rFonts w:asciiTheme="majorHAnsi" w:eastAsiaTheme="minorEastAsia" w:hAnsiTheme="majorHAnsi" w:cstheme="majorBidi"/>
    </w:rPr>
  </w:style>
  <w:style w:type="character" w:customStyle="1" w:styleId="hps">
    <w:name w:val="hps"/>
    <w:basedOn w:val="DefaultParagraphFont"/>
    <w:rsid w:val="003E1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5452">
      <w:bodyDiv w:val="1"/>
      <w:marLeft w:val="0"/>
      <w:marRight w:val="0"/>
      <w:marTop w:val="0"/>
      <w:marBottom w:val="0"/>
      <w:divBdr>
        <w:top w:val="none" w:sz="0" w:space="0" w:color="auto"/>
        <w:left w:val="none" w:sz="0" w:space="0" w:color="auto"/>
        <w:bottom w:val="none" w:sz="0" w:space="0" w:color="auto"/>
        <w:right w:val="none" w:sz="0" w:space="0" w:color="auto"/>
      </w:divBdr>
    </w:div>
    <w:div w:id="48424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4</cp:revision>
  <dcterms:created xsi:type="dcterms:W3CDTF">2018-04-04T05:34:00Z</dcterms:created>
  <dcterms:modified xsi:type="dcterms:W3CDTF">2018-04-04T07:58:00Z</dcterms:modified>
</cp:coreProperties>
</file>